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14A5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ascii="Times" w:hAnsi="Times" w:cs="Times"/>
          <w:iCs/>
          <w:sz w:val="40"/>
          <w:szCs w:val="48"/>
          <w:lang w:val="en-US"/>
        </w:rPr>
      </w:pPr>
      <w:r w:rsidRPr="00020C0B">
        <w:rPr>
          <w:rFonts w:ascii="Times" w:hAnsi="Times" w:cs="Times"/>
          <w:iCs/>
          <w:sz w:val="40"/>
          <w:szCs w:val="48"/>
          <w:lang w:val="en-US"/>
        </w:rPr>
        <w:t>DR J A HAMILTON-SMITH &amp; PARTNERS</w:t>
      </w:r>
    </w:p>
    <w:p w14:paraId="486CCFFD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144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Chadwell Heath Health Centre</w:t>
      </w:r>
    </w:p>
    <w:p w14:paraId="1173F2C8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Ashton Gardens</w:t>
      </w:r>
    </w:p>
    <w:p w14:paraId="28359C47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Chadwell Heath, Romford</w:t>
      </w:r>
    </w:p>
    <w:p w14:paraId="2BB91D6C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Essex, RM6 6RT</w:t>
      </w:r>
    </w:p>
    <w:p w14:paraId="77AA729A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szCs w:val="48"/>
          <w:lang w:val="en-US"/>
        </w:rPr>
      </w:pPr>
      <w:r w:rsidRPr="00020C0B">
        <w:rPr>
          <w:rFonts w:ascii="Times" w:hAnsi="Times" w:cs="Times"/>
          <w:iCs/>
          <w:szCs w:val="48"/>
          <w:lang w:val="en-US"/>
        </w:rPr>
        <w:t>Practice Telephone: 020 8590 1461/8599 2435   Practice Secretary: 020 8918 0533</w:t>
      </w:r>
    </w:p>
    <w:p w14:paraId="60FB6AE4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szCs w:val="48"/>
          <w:lang w:val="en-US"/>
        </w:rPr>
      </w:pPr>
    </w:p>
    <w:p w14:paraId="28408ADD" w14:textId="77777777" w:rsidR="00AD674E" w:rsidRDefault="004C2907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color w:val="AB2F15"/>
          <w:szCs w:val="48"/>
          <w:lang w:val="en-US"/>
        </w:rPr>
      </w:pPr>
      <w:r>
        <w:rPr>
          <w:rFonts w:ascii="Times" w:hAnsi="Times" w:cs="Times"/>
          <w:iCs/>
          <w:szCs w:val="48"/>
          <w:lang w:val="en-US"/>
        </w:rPr>
        <w:pict w14:anchorId="6E4F2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pt;height:1.4pt" o:hrpct="0" o:hralign="center" o:hr="t">
            <v:imagedata r:id="rId8" o:title="Default Line"/>
          </v:shape>
        </w:pict>
      </w:r>
    </w:p>
    <w:p w14:paraId="4F1C188D" w14:textId="77777777" w:rsidR="007B0B88" w:rsidRDefault="007B0B88" w:rsidP="00AD674E">
      <w:pPr>
        <w:rPr>
          <w:sz w:val="28"/>
        </w:rPr>
      </w:pPr>
    </w:p>
    <w:p w14:paraId="03E6B204" w14:textId="77777777" w:rsidR="007B0B88" w:rsidRDefault="007B0B88" w:rsidP="00AD674E">
      <w:pPr>
        <w:rPr>
          <w:sz w:val="28"/>
        </w:rPr>
      </w:pPr>
      <w:r>
        <w:rPr>
          <w:sz w:val="28"/>
        </w:rPr>
        <w:t>2</w:t>
      </w:r>
      <w:r w:rsidR="004C2907">
        <w:rPr>
          <w:sz w:val="28"/>
        </w:rPr>
        <w:t>4</w:t>
      </w:r>
      <w:r w:rsidR="004C2907" w:rsidRPr="004C2907">
        <w:rPr>
          <w:sz w:val="28"/>
          <w:vertAlign w:val="superscript"/>
        </w:rPr>
        <w:t>th</w:t>
      </w:r>
      <w:r w:rsidR="004C2907">
        <w:rPr>
          <w:sz w:val="28"/>
        </w:rPr>
        <w:t xml:space="preserve"> November</w:t>
      </w:r>
      <w:r>
        <w:rPr>
          <w:sz w:val="28"/>
        </w:rPr>
        <w:t xml:space="preserve"> 2011</w:t>
      </w:r>
    </w:p>
    <w:p w14:paraId="4448004C" w14:textId="77777777" w:rsidR="007B0B88" w:rsidRDefault="007B0B88" w:rsidP="00AD674E">
      <w:pPr>
        <w:rPr>
          <w:sz w:val="28"/>
        </w:rPr>
      </w:pPr>
      <w:r>
        <w:rPr>
          <w:sz w:val="28"/>
        </w:rPr>
        <w:t xml:space="preserve">12:30 </w:t>
      </w:r>
      <w:r w:rsidR="004C2907">
        <w:rPr>
          <w:sz w:val="28"/>
        </w:rPr>
        <w:t xml:space="preserve"> in the Reception Area</w:t>
      </w:r>
      <w:bookmarkStart w:id="0" w:name="_GoBack"/>
      <w:bookmarkEnd w:id="0"/>
    </w:p>
    <w:p w14:paraId="194029F8" w14:textId="77777777" w:rsidR="007B0B88" w:rsidRDefault="007B0B88" w:rsidP="00AD674E">
      <w:pPr>
        <w:rPr>
          <w:sz w:val="28"/>
        </w:rPr>
      </w:pPr>
    </w:p>
    <w:p w14:paraId="4D96D813" w14:textId="77777777" w:rsidR="007B0B88" w:rsidRPr="007B0B88" w:rsidRDefault="007B0B88" w:rsidP="00AD674E">
      <w:pPr>
        <w:rPr>
          <w:rFonts w:ascii="Times New Roman Bold" w:hAnsi="Times New Roman Bold"/>
          <w:b/>
          <w:sz w:val="28"/>
        </w:rPr>
      </w:pPr>
      <w:r w:rsidRPr="007B0B88">
        <w:rPr>
          <w:rFonts w:ascii="Times New Roman Bold" w:hAnsi="Times New Roman Bold"/>
          <w:b/>
          <w:sz w:val="28"/>
        </w:rPr>
        <w:t>PPG AGENDA</w:t>
      </w:r>
    </w:p>
    <w:p w14:paraId="2EEC2799" w14:textId="77777777" w:rsidR="007B0B88" w:rsidRDefault="007B0B88" w:rsidP="00AD674E">
      <w:pPr>
        <w:rPr>
          <w:sz w:val="28"/>
        </w:rPr>
      </w:pPr>
    </w:p>
    <w:p w14:paraId="34B7D221" w14:textId="77777777" w:rsidR="007B0B88" w:rsidRDefault="004C2907" w:rsidP="004C2907">
      <w:pPr>
        <w:pStyle w:val="ListParagraph"/>
        <w:numPr>
          <w:ilvl w:val="0"/>
          <w:numId w:val="11"/>
        </w:numPr>
        <w:rPr>
          <w:sz w:val="28"/>
        </w:rPr>
      </w:pPr>
      <w:r w:rsidRPr="004C2907">
        <w:rPr>
          <w:sz w:val="28"/>
        </w:rPr>
        <w:t>Name of the group</w:t>
      </w:r>
      <w:r>
        <w:rPr>
          <w:sz w:val="28"/>
        </w:rPr>
        <w:t xml:space="preserve"> to be agreed</w:t>
      </w:r>
      <w:r w:rsidRPr="004C2907">
        <w:rPr>
          <w:sz w:val="28"/>
        </w:rPr>
        <w:t>: Doctor James Hamilton-Smith, Doctor Francis Oladimeji and Doctor Asif Imran</w:t>
      </w:r>
    </w:p>
    <w:p w14:paraId="0B0502A6" w14:textId="77777777" w:rsidR="004C2907" w:rsidRPr="004C2907" w:rsidRDefault="004C2907" w:rsidP="004C2907">
      <w:pPr>
        <w:pStyle w:val="ListParagraph"/>
        <w:rPr>
          <w:sz w:val="28"/>
        </w:rPr>
      </w:pPr>
    </w:p>
    <w:p w14:paraId="5A4358CB" w14:textId="77777777" w:rsidR="004C2907" w:rsidRDefault="004C2907" w:rsidP="004C2907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Nominate that the PPG is affiliated to NAPP (a registered charity) whose rules and guidance we will follow.  Cost is £50 for year 1, followed by £30 for subsequent years</w:t>
      </w:r>
    </w:p>
    <w:p w14:paraId="64B25051" w14:textId="77777777" w:rsidR="004C2907" w:rsidRPr="004C2907" w:rsidRDefault="004C2907" w:rsidP="004C2907">
      <w:pPr>
        <w:rPr>
          <w:sz w:val="28"/>
        </w:rPr>
      </w:pPr>
    </w:p>
    <w:p w14:paraId="27C014D6" w14:textId="77777777" w:rsidR="004C2907" w:rsidRDefault="004C2907" w:rsidP="004C2907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Provide the group with an update on the number of patients on the register</w:t>
      </w:r>
    </w:p>
    <w:p w14:paraId="0EEC0E51" w14:textId="77777777" w:rsidR="004C2907" w:rsidRPr="004C2907" w:rsidRDefault="004C2907" w:rsidP="004C2907">
      <w:pPr>
        <w:rPr>
          <w:sz w:val="28"/>
        </w:rPr>
      </w:pPr>
    </w:p>
    <w:p w14:paraId="10EDF23A" w14:textId="77777777" w:rsidR="004C2907" w:rsidRDefault="004C2907" w:rsidP="004C2907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Provide the group with update on survey results based on questionnaires handed to the patients as they come in to see the clinicians</w:t>
      </w:r>
    </w:p>
    <w:p w14:paraId="13724269" w14:textId="77777777" w:rsidR="004C2907" w:rsidRPr="004C2907" w:rsidRDefault="004C2907" w:rsidP="004C2907">
      <w:pPr>
        <w:rPr>
          <w:sz w:val="28"/>
        </w:rPr>
      </w:pPr>
    </w:p>
    <w:p w14:paraId="216A777C" w14:textId="77777777" w:rsidR="004C2907" w:rsidRPr="004C2907" w:rsidRDefault="004C2907" w:rsidP="004C2907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Agree wordings to go on our Practice web</w:t>
      </w:r>
    </w:p>
    <w:p w14:paraId="0C769283" w14:textId="77777777" w:rsidR="007B0B88" w:rsidRDefault="007B0B88" w:rsidP="00AD674E">
      <w:pPr>
        <w:rPr>
          <w:sz w:val="28"/>
        </w:rPr>
      </w:pPr>
    </w:p>
    <w:p w14:paraId="3BDF637D" w14:textId="77777777" w:rsidR="007B0B88" w:rsidRPr="004C2907" w:rsidRDefault="007B0B88" w:rsidP="004C2907">
      <w:pPr>
        <w:rPr>
          <w:sz w:val="28"/>
        </w:rPr>
      </w:pPr>
    </w:p>
    <w:p w14:paraId="03F87939" w14:textId="77777777" w:rsidR="00AD674E" w:rsidRPr="007B0B88" w:rsidRDefault="00AD674E" w:rsidP="007B0B88">
      <w:pPr>
        <w:rPr>
          <w:sz w:val="28"/>
        </w:rPr>
      </w:pPr>
    </w:p>
    <w:sectPr w:rsidR="00AD674E" w:rsidRPr="007B0B88" w:rsidSect="00EC2732">
      <w:headerReference w:type="default" r:id="rId9"/>
      <w:footerReference w:type="default" r:id="rId10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8CD82" w14:textId="77777777" w:rsidR="00AD674E" w:rsidRDefault="00AD674E">
      <w:r>
        <w:separator/>
      </w:r>
    </w:p>
  </w:endnote>
  <w:endnote w:type="continuationSeparator" w:id="0">
    <w:p w14:paraId="2558E616" w14:textId="77777777" w:rsidR="00AD674E" w:rsidRDefault="00A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5CEF" w14:textId="77777777" w:rsidR="00AD674E" w:rsidRDefault="00AD674E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DAE5" w14:textId="77777777" w:rsidR="00AD674E" w:rsidRDefault="00AD674E">
      <w:r>
        <w:separator/>
      </w:r>
    </w:p>
  </w:footnote>
  <w:footnote w:type="continuationSeparator" w:id="0">
    <w:p w14:paraId="7319BF2A" w14:textId="77777777" w:rsidR="00AD674E" w:rsidRDefault="00AD6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5D57" w14:textId="77777777" w:rsidR="00AD674E" w:rsidRDefault="00AD674E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C7914"/>
    <w:multiLevelType w:val="hybridMultilevel"/>
    <w:tmpl w:val="A9BE5AAA"/>
    <w:lvl w:ilvl="0" w:tplc="3E300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D99788C"/>
    <w:multiLevelType w:val="hybridMultilevel"/>
    <w:tmpl w:val="A6CC5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020C0B"/>
    <w:rsid w:val="00061C91"/>
    <w:rsid w:val="00126D80"/>
    <w:rsid w:val="00146675"/>
    <w:rsid w:val="004C2907"/>
    <w:rsid w:val="00746C88"/>
    <w:rsid w:val="007B0B88"/>
    <w:rsid w:val="00AD674E"/>
    <w:rsid w:val="00B47DC7"/>
    <w:rsid w:val="00EC27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6486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3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rsid w:val="00EC2732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EC2732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EC2732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EC2732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EC2732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EC2732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EC2732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EC2732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3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rsid w:val="00EC2732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EC2732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EC2732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EC2732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EC2732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EC2732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EC2732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EC2732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794</CharactersWithSpaces>
  <SharedDoc>false</SharedDoc>
  <HLinks>
    <vt:vector size="6" baseType="variant">
      <vt:variant>
        <vt:i4>4456449</vt:i4>
      </vt:variant>
      <vt:variant>
        <vt:i4>2245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Asif Imran</cp:lastModifiedBy>
  <cp:revision>3</cp:revision>
  <cp:lastPrinted>2011-10-19T22:36:00Z</cp:lastPrinted>
  <dcterms:created xsi:type="dcterms:W3CDTF">2011-11-17T09:55:00Z</dcterms:created>
  <dcterms:modified xsi:type="dcterms:W3CDTF">2011-11-17T10:02:00Z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