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5860C0D8"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7F3DA6" w:rsidRPr="00EB0FC3">
              <w:rPr>
                <w:rFonts w:cstheme="minorHAnsi"/>
                <w:color w:val="000000" w:themeColor="text1"/>
                <w:sz w:val="24"/>
                <w:szCs w:val="24"/>
              </w:rPr>
              <w:t>The Upstairs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776E3E"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3CEE09D4" w14:textId="77777777" w:rsidR="009D0D2E" w:rsidRDefault="009D0D2E" w:rsidP="004F7429">
            <w:pPr>
              <w:pStyle w:val="ListParagraph"/>
              <w:spacing w:after="0"/>
              <w:rPr>
                <w:rStyle w:val="Hyperlink"/>
                <w:color w:val="0070C0"/>
                <w:sz w:val="24"/>
                <w:szCs w:val="24"/>
              </w:rPr>
            </w:pPr>
          </w:p>
          <w:p w14:paraId="12FBCD01" w14:textId="6E8C180E" w:rsidR="009D0D2E" w:rsidRPr="009D0D2E" w:rsidRDefault="009D0D2E" w:rsidP="004F7429">
            <w:pPr>
              <w:pStyle w:val="ListParagraph"/>
              <w:spacing w:after="0"/>
              <w:rPr>
                <w:rStyle w:val="Hyperlink"/>
                <w:color w:val="0070C0"/>
                <w:sz w:val="24"/>
                <w:szCs w:val="24"/>
                <w:u w:val="none"/>
              </w:rPr>
            </w:pPr>
            <w:r w:rsidRPr="009D0D2E">
              <w:rPr>
                <w:rStyle w:val="Hyperlink"/>
                <w:color w:val="000000" w:themeColor="text1"/>
                <w:sz w:val="24"/>
                <w:szCs w:val="24"/>
                <w:u w:val="none"/>
              </w:rPr>
              <w:t xml:space="preserve">Please ready NHS Digital </w:t>
            </w:r>
            <w:proofErr w:type="spellStart"/>
            <w:r w:rsidRPr="009D0D2E">
              <w:rPr>
                <w:rStyle w:val="Hyperlink"/>
                <w:color w:val="000000" w:themeColor="text1"/>
                <w:sz w:val="24"/>
                <w:szCs w:val="24"/>
                <w:u w:val="none"/>
              </w:rPr>
              <w:t>Transpacy</w:t>
            </w:r>
            <w:proofErr w:type="spellEnd"/>
            <w:r w:rsidRPr="009D0D2E">
              <w:rPr>
                <w:rStyle w:val="Hyperlink"/>
                <w:color w:val="000000" w:themeColor="text1"/>
                <w:sz w:val="24"/>
                <w:szCs w:val="24"/>
                <w:u w:val="none"/>
              </w:rPr>
              <w:t xml:space="preserve"> Privacy Notice for more information</w:t>
            </w:r>
            <w:r>
              <w:rPr>
                <w:rStyle w:val="Hyperlink"/>
                <w:color w:val="0070C0"/>
                <w:sz w:val="24"/>
                <w:szCs w:val="24"/>
                <w:u w:val="none"/>
              </w:rPr>
              <w:t xml:space="preserve">: </w:t>
            </w:r>
            <w:hyperlink r:id="rId12" w:history="1">
              <w:r w:rsidRPr="000F4A2F">
                <w:rPr>
                  <w:rStyle w:val="Hyperlink"/>
                  <w:sz w:val="24"/>
                  <w:szCs w:val="24"/>
                </w:rPr>
                <w:t>https://digital.nhs.uk/data-and-information/data-collections-and-data-sets/data-collections/general-practice-data-for-planning-and-research/transparency-notice</w:t>
              </w:r>
            </w:hyperlink>
            <w:r>
              <w:rPr>
                <w:rStyle w:val="Hyperlink"/>
                <w:color w:val="0070C0"/>
                <w:sz w:val="24"/>
                <w:szCs w:val="24"/>
                <w:u w:val="none"/>
              </w:rPr>
              <w:t xml:space="preserve"> </w:t>
            </w:r>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23588229" w14:textId="12D2F41D" w:rsidR="008B38A0" w:rsidRDefault="008B38A0" w:rsidP="007F3DA6">
            <w:pPr>
              <w:rPr>
                <w:b/>
                <w:sz w:val="28"/>
                <w:szCs w:val="28"/>
              </w:rPr>
            </w:pPr>
            <w:r w:rsidRPr="00CF2046">
              <w:rPr>
                <w:rFonts w:cstheme="minorHAnsi"/>
                <w:sz w:val="24"/>
                <w:szCs w:val="24"/>
              </w:rPr>
              <w:br w:type="page"/>
            </w: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5870EE" w14:paraId="661AE91A" w14:textId="77777777" w:rsidTr="005870EE">
        <w:tc>
          <w:tcPr>
            <w:tcW w:w="2405" w:type="dxa"/>
            <w:tcBorders>
              <w:top w:val="single" w:sz="4" w:space="0" w:color="auto"/>
              <w:left w:val="single" w:sz="4" w:space="0" w:color="auto"/>
              <w:bottom w:val="single" w:sz="4" w:space="0" w:color="auto"/>
              <w:right w:val="single" w:sz="4" w:space="0" w:color="auto"/>
            </w:tcBorders>
          </w:tcPr>
          <w:p w14:paraId="70C96259" w14:textId="77777777" w:rsidR="005870EE" w:rsidRDefault="005870EE">
            <w:pPr>
              <w:rPr>
                <w:rFonts w:cstheme="minorHAnsi"/>
                <w:b/>
                <w:color w:val="000000"/>
                <w:lang w:eastAsia="en-GB"/>
              </w:rPr>
            </w:pPr>
            <w:r>
              <w:rPr>
                <w:rFonts w:cstheme="minorHAnsi"/>
                <w:b/>
                <w:color w:val="000000"/>
                <w:lang w:eastAsia="en-GB"/>
              </w:rPr>
              <w:t xml:space="preserve">Data Controller </w:t>
            </w:r>
            <w:r>
              <w:rPr>
                <w:rFonts w:cstheme="minorHAnsi"/>
                <w:color w:val="000000"/>
                <w:lang w:eastAsia="en-GB"/>
              </w:rPr>
              <w:t>contact details</w:t>
            </w:r>
          </w:p>
          <w:p w14:paraId="78CEED3C" w14:textId="77777777" w:rsidR="005870EE" w:rsidRDefault="005870EE">
            <w:pPr>
              <w:rPr>
                <w:rFonts w:cstheme="minorHAnsi"/>
                <w:b/>
                <w:color w:val="000000"/>
                <w:lang w:eastAsia="en-GB"/>
              </w:rPr>
            </w:pPr>
          </w:p>
        </w:tc>
        <w:tc>
          <w:tcPr>
            <w:tcW w:w="6611" w:type="dxa"/>
            <w:tcBorders>
              <w:top w:val="single" w:sz="4" w:space="0" w:color="auto"/>
              <w:left w:val="single" w:sz="4" w:space="0" w:color="auto"/>
              <w:bottom w:val="single" w:sz="4" w:space="0" w:color="auto"/>
              <w:right w:val="single" w:sz="4" w:space="0" w:color="auto"/>
            </w:tcBorders>
          </w:tcPr>
          <w:p w14:paraId="74AE6F4F" w14:textId="77777777" w:rsidR="007F3DA6" w:rsidRPr="00EB0FC3" w:rsidRDefault="007F3DA6" w:rsidP="007F3DA6">
            <w:pPr>
              <w:rPr>
                <w:rFonts w:cstheme="minorHAnsi"/>
                <w:color w:val="000000" w:themeColor="text1"/>
                <w:lang w:eastAsia="en-GB"/>
              </w:rPr>
            </w:pPr>
            <w:r w:rsidRPr="00EB0FC3">
              <w:rPr>
                <w:rFonts w:cstheme="minorHAnsi"/>
                <w:color w:val="000000" w:themeColor="text1"/>
                <w:lang w:eastAsia="en-GB"/>
              </w:rPr>
              <w:t>THE UPSTAIRS SURGERY</w:t>
            </w:r>
          </w:p>
          <w:p w14:paraId="62F11931" w14:textId="77777777" w:rsidR="007F3DA6" w:rsidRPr="00EB0FC3" w:rsidRDefault="007F3DA6" w:rsidP="007F3DA6">
            <w:pPr>
              <w:rPr>
                <w:rFonts w:cstheme="minorHAnsi"/>
                <w:color w:val="000000" w:themeColor="text1"/>
                <w:lang w:eastAsia="en-GB"/>
              </w:rPr>
            </w:pPr>
            <w:r w:rsidRPr="00EB0FC3">
              <w:rPr>
                <w:rFonts w:cstheme="minorHAnsi"/>
                <w:color w:val="000000" w:themeColor="text1"/>
                <w:lang w:eastAsia="en-GB"/>
              </w:rPr>
              <w:t>Chadwell Heath Health Centre</w:t>
            </w:r>
          </w:p>
          <w:p w14:paraId="5660516E" w14:textId="77777777" w:rsidR="007F3DA6" w:rsidRPr="00EB0FC3" w:rsidRDefault="007F3DA6" w:rsidP="007F3DA6">
            <w:pPr>
              <w:rPr>
                <w:rFonts w:cstheme="minorHAnsi"/>
                <w:color w:val="000000" w:themeColor="text1"/>
                <w:lang w:eastAsia="en-GB"/>
              </w:rPr>
            </w:pPr>
            <w:r w:rsidRPr="00EB0FC3">
              <w:rPr>
                <w:rFonts w:cstheme="minorHAnsi"/>
                <w:color w:val="000000" w:themeColor="text1"/>
                <w:lang w:eastAsia="en-GB"/>
              </w:rPr>
              <w:t>Ashton Gardens, Chadwell Heath,  Essex RM6 6RT</w:t>
            </w:r>
          </w:p>
          <w:p w14:paraId="4820C0A0" w14:textId="77777777" w:rsidR="007F3DA6" w:rsidRPr="00EB0FC3" w:rsidRDefault="007F3DA6" w:rsidP="007F3DA6">
            <w:pPr>
              <w:rPr>
                <w:rFonts w:cstheme="minorHAnsi"/>
                <w:color w:val="000000" w:themeColor="text1"/>
                <w:lang w:eastAsia="en-GB"/>
              </w:rPr>
            </w:pPr>
            <w:r w:rsidRPr="00EB0FC3">
              <w:rPr>
                <w:rFonts w:cstheme="minorHAnsi"/>
                <w:color w:val="000000" w:themeColor="text1"/>
                <w:lang w:eastAsia="en-GB"/>
              </w:rPr>
              <w:t>T: 0208 5971840</w:t>
            </w:r>
          </w:p>
          <w:p w14:paraId="0C0CE787" w14:textId="2B8AA7E6" w:rsidR="005870EE" w:rsidRDefault="007F3DA6" w:rsidP="007F3DA6">
            <w:pPr>
              <w:rPr>
                <w:rFonts w:cstheme="minorHAnsi"/>
              </w:rPr>
            </w:pPr>
            <w:r w:rsidRPr="00EB0FC3">
              <w:rPr>
                <w:rFonts w:cstheme="minorHAnsi"/>
                <w:color w:val="000000" w:themeColor="text1"/>
                <w:lang w:eastAsia="en-GB"/>
              </w:rPr>
              <w:t xml:space="preserve">E: </w:t>
            </w:r>
            <w:hyperlink r:id="rId15"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5870EE" w14:paraId="0C715DAE" w14:textId="77777777" w:rsidTr="005870EE">
        <w:tc>
          <w:tcPr>
            <w:tcW w:w="2405" w:type="dxa"/>
            <w:tcBorders>
              <w:top w:val="single" w:sz="4" w:space="0" w:color="auto"/>
              <w:left w:val="single" w:sz="4" w:space="0" w:color="auto"/>
              <w:bottom w:val="single" w:sz="4" w:space="0" w:color="auto"/>
              <w:right w:val="single" w:sz="4" w:space="0" w:color="auto"/>
            </w:tcBorders>
          </w:tcPr>
          <w:p w14:paraId="316D7A17" w14:textId="77777777" w:rsidR="005870EE" w:rsidRDefault="005870EE">
            <w:pPr>
              <w:rPr>
                <w:rFonts w:cstheme="minorHAnsi"/>
                <w:color w:val="000000"/>
                <w:lang w:eastAsia="en-GB"/>
              </w:rPr>
            </w:pPr>
            <w:r>
              <w:rPr>
                <w:rFonts w:cstheme="minorHAnsi"/>
                <w:b/>
                <w:color w:val="000000"/>
                <w:lang w:eastAsia="en-GB"/>
              </w:rPr>
              <w:t xml:space="preserve">Data Protection Officer </w:t>
            </w:r>
            <w:r>
              <w:rPr>
                <w:rFonts w:cstheme="minorHAnsi"/>
                <w:color w:val="000000"/>
                <w:lang w:eastAsia="en-GB"/>
              </w:rPr>
              <w:t>contact details</w:t>
            </w:r>
          </w:p>
          <w:p w14:paraId="4FF1908F" w14:textId="77777777" w:rsidR="005870EE" w:rsidRDefault="005870EE">
            <w:pPr>
              <w:rPr>
                <w:rFonts w:cstheme="minorHAnsi"/>
              </w:rPr>
            </w:pPr>
          </w:p>
        </w:tc>
        <w:tc>
          <w:tcPr>
            <w:tcW w:w="6611" w:type="dxa"/>
            <w:tcBorders>
              <w:top w:val="single" w:sz="4" w:space="0" w:color="auto"/>
              <w:left w:val="single" w:sz="4" w:space="0" w:color="auto"/>
              <w:bottom w:val="single" w:sz="4" w:space="0" w:color="auto"/>
              <w:right w:val="single" w:sz="4" w:space="0" w:color="auto"/>
            </w:tcBorders>
            <w:hideMark/>
          </w:tcPr>
          <w:p w14:paraId="31309317" w14:textId="77777777" w:rsidR="0015754C" w:rsidRPr="00EB0FC3" w:rsidRDefault="0015754C" w:rsidP="0015754C">
            <w:pPr>
              <w:rPr>
                <w:color w:val="000000" w:themeColor="text1"/>
              </w:rPr>
            </w:pPr>
            <w:r w:rsidRPr="00EB0FC3">
              <w:rPr>
                <w:color w:val="000000" w:themeColor="text1"/>
              </w:rPr>
              <w:t>NM Governance Consultancy Ltd</w:t>
            </w:r>
          </w:p>
          <w:p w14:paraId="2F879C58" w14:textId="77777777" w:rsidR="0015754C" w:rsidRPr="00EB0FC3" w:rsidRDefault="00776E3E" w:rsidP="0015754C">
            <w:pPr>
              <w:rPr>
                <w:color w:val="000000" w:themeColor="text1"/>
              </w:rPr>
            </w:pPr>
            <w:hyperlink r:id="rId16" w:history="1">
              <w:r w:rsidR="0015754C" w:rsidRPr="00EB0FC3">
                <w:rPr>
                  <w:rStyle w:val="Hyperlink"/>
                  <w:color w:val="000000" w:themeColor="text1"/>
                </w:rPr>
                <w:t>queries.kng@nhs.net</w:t>
              </w:r>
            </w:hyperlink>
          </w:p>
          <w:p w14:paraId="2116007B" w14:textId="77777777" w:rsidR="005870EE" w:rsidRPr="00EB0FC3" w:rsidRDefault="0015754C" w:rsidP="0015754C">
            <w:pPr>
              <w:rPr>
                <w:color w:val="000000" w:themeColor="text1"/>
              </w:rPr>
            </w:pPr>
            <w:r w:rsidRPr="00EB0FC3">
              <w:rPr>
                <w:color w:val="000000" w:themeColor="text1"/>
              </w:rPr>
              <w:t>07496854196</w:t>
            </w:r>
          </w:p>
          <w:p w14:paraId="17936409" w14:textId="00859E49" w:rsidR="0015754C" w:rsidRDefault="0015754C" w:rsidP="0015754C">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F1D81C4"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5357ECD6" w14:textId="29F74CEC" w:rsidR="008B38A0" w:rsidRPr="0015754C" w:rsidRDefault="008B38A0" w:rsidP="004F7429">
            <w:pPr>
              <w:pStyle w:val="ListParagraph"/>
              <w:numPr>
                <w:ilvl w:val="0"/>
                <w:numId w:val="7"/>
              </w:numPr>
              <w:rPr>
                <w:rFonts w:cstheme="minorHAnsi"/>
                <w:color w:val="000000"/>
                <w:lang w:eastAsia="en-GB"/>
              </w:rPr>
            </w:pPr>
            <w:r w:rsidRPr="00334BFE">
              <w:rPr>
                <w:rFonts w:cstheme="minorHAnsi"/>
                <w:color w:val="000000"/>
                <w:lang w:eastAsia="en-GB"/>
              </w:rPr>
              <w:t>The data will be s</w:t>
            </w:r>
            <w:r w:rsidR="0015754C">
              <w:rPr>
                <w:rFonts w:cstheme="minorHAnsi"/>
                <w:color w:val="000000"/>
                <w:lang w:eastAsia="en-GB"/>
              </w:rPr>
              <w:t>hared with the court if ordered.</w:t>
            </w: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5D945949" w14:textId="0CEC5E20" w:rsidR="0015754C" w:rsidRDefault="008B38A0" w:rsidP="0015754C">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62E3A2ED" w14:textId="77777777" w:rsidR="0015754C" w:rsidRPr="0015754C" w:rsidRDefault="0015754C" w:rsidP="0015754C">
            <w:pPr>
              <w:pStyle w:val="ListParagraph"/>
              <w:rPr>
                <w:rFonts w:cstheme="minorHAnsi"/>
                <w:color w:val="000000"/>
                <w:lang w:eastAsia="en-GB"/>
              </w:rPr>
            </w:pPr>
          </w:p>
          <w:p w14:paraId="63466F78" w14:textId="5D13D9B8" w:rsidR="008B38A0" w:rsidRPr="0015754C" w:rsidRDefault="008B38A0" w:rsidP="0015754C">
            <w:pPr>
              <w:pStyle w:val="ListParagraph"/>
              <w:numPr>
                <w:ilvl w:val="0"/>
                <w:numId w:val="9"/>
              </w:numPr>
              <w:rPr>
                <w:rFonts w:cstheme="minorHAnsi"/>
                <w:lang w:eastAsia="en-GB"/>
              </w:rPr>
            </w:pPr>
            <w:r w:rsidRPr="0015754C">
              <w:rPr>
                <w:rFonts w:cstheme="minorHAnsi"/>
                <w:lang w:eastAsia="en-GB"/>
              </w:rPr>
              <w:t xml:space="preserve">The national data op-out model provides you with an easy way of opting-out of </w:t>
            </w:r>
            <w:r w:rsidRPr="0015754C">
              <w:t xml:space="preserve">identifiable data being used for health service planning and research purposes, including when it is shared by NHS Digital for these reasons. </w:t>
            </w:r>
          </w:p>
          <w:p w14:paraId="202F3300" w14:textId="67E834CE" w:rsidR="008B38A0" w:rsidRPr="0015754C" w:rsidRDefault="008B38A0" w:rsidP="004F7429">
            <w:pPr>
              <w:rPr>
                <w:rFonts w:cstheme="minorHAnsi"/>
                <w:b/>
                <w:lang w:eastAsia="en-GB"/>
              </w:rPr>
            </w:pPr>
            <w:r w:rsidRPr="0015754C">
              <w:rPr>
                <w:rFonts w:cstheme="minorHAnsi"/>
                <w:b/>
                <w:lang w:eastAsia="en-GB"/>
              </w:rPr>
              <w:t xml:space="preserve">To opt-out or to find out more about your opt-out choices please go to NHS Digital’s website: </w:t>
            </w:r>
            <w:r w:rsidR="0015754C">
              <w:rPr>
                <w:rFonts w:cstheme="minorHAnsi"/>
                <w:b/>
                <w:lang w:eastAsia="en-GB"/>
              </w:rPr>
              <w:t xml:space="preserve"> </w:t>
            </w:r>
            <w:hyperlink r:id="rId17" w:history="1">
              <w:r w:rsidR="0015754C" w:rsidRPr="0015754C">
                <w:rPr>
                  <w:rStyle w:val="Hyperlink"/>
                  <w:rFonts w:cstheme="minorHAnsi"/>
                  <w:b/>
                  <w:color w:val="auto"/>
                  <w:lang w:eastAsia="en-GB"/>
                </w:rPr>
                <w:t>https://www.nhs.uk/your-nhs-data-matters/</w:t>
              </w:r>
            </w:hyperlink>
            <w:r w:rsidR="0015754C" w:rsidRPr="0015754C">
              <w:rPr>
                <w:rFonts w:cstheme="minorHAnsi"/>
                <w:b/>
                <w:lang w:eastAsia="en-GB"/>
              </w:rPr>
              <w:t xml:space="preserve">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lastRenderedPageBreak/>
              <w:t>Care Quality Commission</w:t>
            </w:r>
          </w:p>
          <w:p w14:paraId="34A1DCD1" w14:textId="3B1EBA2C"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70B4FC90" w:rsidR="008B38A0" w:rsidRDefault="008B38A0" w:rsidP="004F7429">
            <w:pPr>
              <w:pStyle w:val="ListParagraph"/>
              <w:numPr>
                <w:ilvl w:val="0"/>
                <w:numId w:val="2"/>
              </w:numPr>
              <w:rPr>
                <w:rFonts w:cstheme="minorHAnsi"/>
                <w:color w:val="000000"/>
                <w:lang w:eastAsia="en-GB"/>
              </w:rPr>
            </w:pPr>
            <w:r w:rsidRPr="005870EE">
              <w:rPr>
                <w:rFonts w:cstheme="minorHAnsi"/>
                <w:color w:val="000000"/>
                <w:lang w:eastAsia="en-GB"/>
              </w:rPr>
              <w:t xml:space="preserve">You have the right to access your medical record and have any errors or mistakes corrected. Please speak to a member of staff </w:t>
            </w:r>
          </w:p>
          <w:p w14:paraId="6A4A0623" w14:textId="77777777" w:rsidR="005870EE" w:rsidRPr="005870EE" w:rsidRDefault="005870EE" w:rsidP="005870EE">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8"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9"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F865" w14:textId="77777777" w:rsidR="00776E3E" w:rsidRDefault="00776E3E" w:rsidP="0015754C">
      <w:pPr>
        <w:spacing w:after="0" w:line="240" w:lineRule="auto"/>
      </w:pPr>
      <w:r>
        <w:separator/>
      </w:r>
    </w:p>
  </w:endnote>
  <w:endnote w:type="continuationSeparator" w:id="0">
    <w:p w14:paraId="6269B544" w14:textId="77777777" w:rsidR="00776E3E" w:rsidRDefault="00776E3E" w:rsidP="001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F496" w14:textId="77777777" w:rsidR="00776E3E" w:rsidRDefault="00776E3E" w:rsidP="0015754C">
      <w:pPr>
        <w:spacing w:after="0" w:line="240" w:lineRule="auto"/>
      </w:pPr>
      <w:r>
        <w:separator/>
      </w:r>
    </w:p>
  </w:footnote>
  <w:footnote w:type="continuationSeparator" w:id="0">
    <w:p w14:paraId="7A0D5285" w14:textId="77777777" w:rsidR="00776E3E" w:rsidRDefault="00776E3E" w:rsidP="00157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CA05" w14:textId="77777777" w:rsidR="007F3DA6" w:rsidRPr="00B04DF0" w:rsidRDefault="007F3DA6" w:rsidP="007F3DA6">
    <w:pPr>
      <w:pStyle w:val="Header"/>
      <w:tabs>
        <w:tab w:val="left" w:pos="1575"/>
      </w:tabs>
      <w:rPr>
        <w:rFonts w:ascii="Bahnschrift SemiLight" w:hAnsi="Bahnschrift SemiLight"/>
        <w:b/>
        <w:sz w:val="48"/>
        <w:szCs w:val="48"/>
      </w:rPr>
    </w:pPr>
    <w:r>
      <w:rPr>
        <w:rFonts w:ascii="Bahnschrift SemiLight" w:hAnsi="Bahnschrift SemiLight"/>
        <w:b/>
        <w:noProof/>
        <w:sz w:val="48"/>
        <w:szCs w:val="48"/>
        <w:lang w:eastAsia="en-GB"/>
      </w:rPr>
      <w:tab/>
    </w:r>
    <w:r>
      <w:rPr>
        <w:rFonts w:ascii="Bahnschrift SemiLight" w:hAnsi="Bahnschrift SemiLight"/>
        <w:b/>
        <w:noProof/>
        <w:sz w:val="48"/>
        <w:szCs w:val="48"/>
        <w:lang w:eastAsia="en-GB"/>
      </w:rPr>
      <w:tab/>
    </w:r>
    <w:r w:rsidRPr="00B04DF0">
      <w:rPr>
        <w:rFonts w:ascii="Bahnschrift SemiLight" w:hAnsi="Bahnschrift SemiLight"/>
        <w:b/>
        <w:noProof/>
        <w:sz w:val="48"/>
        <w:szCs w:val="48"/>
        <w:lang w:eastAsia="en-GB"/>
      </w:rPr>
      <w:t>THE UPSTAIRS SURGERY</w:t>
    </w:r>
  </w:p>
  <w:p w14:paraId="76EC6451" w14:textId="77777777" w:rsidR="0015754C" w:rsidRDefault="0015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67E"/>
    <w:multiLevelType w:val="hybridMultilevel"/>
    <w:tmpl w:val="F26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3"/>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016F0E"/>
    <w:rsid w:val="00070E3A"/>
    <w:rsid w:val="0015754C"/>
    <w:rsid w:val="001E5CCC"/>
    <w:rsid w:val="002931AD"/>
    <w:rsid w:val="00403241"/>
    <w:rsid w:val="0044335B"/>
    <w:rsid w:val="00504FE2"/>
    <w:rsid w:val="005870EE"/>
    <w:rsid w:val="00776E3E"/>
    <w:rsid w:val="007D4DF1"/>
    <w:rsid w:val="007F3DA6"/>
    <w:rsid w:val="008B38A0"/>
    <w:rsid w:val="009967EC"/>
    <w:rsid w:val="009D0D2E"/>
    <w:rsid w:val="00B13475"/>
    <w:rsid w:val="00B750C7"/>
    <w:rsid w:val="00C203E5"/>
    <w:rsid w:val="00DE2B97"/>
    <w:rsid w:val="00EB0FC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5ADBF"/>
  <w15:docId w15:val="{119AC1E8-A619-4F3C-AA74-5BEA7E8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15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4C"/>
    <w:rPr>
      <w:rFonts w:eastAsiaTheme="minorHAnsi" w:hAnsiTheme="minorHAnsi" w:cstheme="minorBidi"/>
      <w:lang w:eastAsia="en-US"/>
    </w:rPr>
  </w:style>
  <w:style w:type="paragraph" w:styleId="Footer">
    <w:name w:val="footer"/>
    <w:basedOn w:val="Normal"/>
    <w:link w:val="FooterChar"/>
    <w:uiPriority w:val="99"/>
    <w:unhideWhenUsed/>
    <w:rsid w:val="0015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4C"/>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5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4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www.nhs.uk/your-nhs-data-matters/" TargetMode="External"/><Relationship Id="rId2" Type="http://schemas.openxmlformats.org/officeDocument/2006/relationships/customXml" Target="../customXml/item2.xml"/><Relationship Id="rId16" Type="http://schemas.openxmlformats.org/officeDocument/2006/relationships/hyperlink" Target="mailto:queries.kng@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home" TargetMode="External"/><Relationship Id="rId5" Type="http://schemas.openxmlformats.org/officeDocument/2006/relationships/numbering" Target="numbering.xml"/><Relationship Id="rId15" Type="http://schemas.openxmlformats.org/officeDocument/2006/relationships/hyperlink" Target="mailto:theupstairssurgery@nhs.net" TargetMode="External"/><Relationship Id="rId10" Type="http://schemas.openxmlformats.org/officeDocument/2006/relationships/endnotes" Target="end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902BB269-2591-4594-A273-CB6E7C4EFB81}">
  <ds:schemaRefs>
    <ds:schemaRef ds:uri="http://schemas.openxmlformats.org/officeDocument/2006/bibliography"/>
  </ds:schemaRefs>
</ds:datastoreItem>
</file>

<file path=customXml/itemProps4.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4</cp:revision>
  <dcterms:created xsi:type="dcterms:W3CDTF">2021-02-18T09:04:00Z</dcterms:created>
  <dcterms:modified xsi:type="dcterms:W3CDTF">2021-12-10T16:50:00Z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